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EABF9" w14:textId="01758279" w:rsidR="0027232C" w:rsidRPr="005F2393" w:rsidRDefault="0027232C" w:rsidP="0027232C">
      <w:pPr>
        <w:rPr>
          <w:rFonts w:cstheme="minorHAnsi"/>
          <w:b/>
          <w:bCs/>
        </w:rPr>
      </w:pPr>
      <w:bookmarkStart w:id="0" w:name="_GoBack"/>
      <w:bookmarkEnd w:id="0"/>
      <w:r w:rsidRPr="005F2393">
        <w:rPr>
          <w:rFonts w:cstheme="minorHAnsi"/>
          <w:b/>
          <w:bCs/>
          <w:noProof/>
        </w:rPr>
        <w:drawing>
          <wp:inline distT="0" distB="0" distL="0" distR="0" wp14:anchorId="573FA7E3" wp14:editId="091EE64B">
            <wp:extent cx="2308860" cy="792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19E3C" w14:textId="77777777" w:rsidR="0027232C" w:rsidRPr="005F2393" w:rsidRDefault="0027232C" w:rsidP="0027232C">
      <w:pPr>
        <w:rPr>
          <w:rFonts w:cstheme="minorHAnsi"/>
          <w:b/>
          <w:bCs/>
        </w:rPr>
      </w:pPr>
    </w:p>
    <w:p w14:paraId="7203D89B" w14:textId="781D75D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Kidney Stones</w:t>
      </w:r>
    </w:p>
    <w:p w14:paraId="1899B750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Kidney stones are one of the most common disorders of the urinary tract.</w:t>
      </w:r>
    </w:p>
    <w:p w14:paraId="5C1A2BFD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Kidney stones form when some waste materials in your urine clump together to form a</w:t>
      </w:r>
    </w:p>
    <w:p w14:paraId="73165E07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solid crystal. These can be as small as a grain of sand to as big as a golf ball and can</w:t>
      </w:r>
    </w:p>
    <w:p w14:paraId="3C221992" w14:textId="141B0A6A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block the flow of urine, cause infections and kidney damage.</w:t>
      </w:r>
    </w:p>
    <w:p w14:paraId="6C6B4FA9" w14:textId="77777777" w:rsidR="0027232C" w:rsidRPr="0027232C" w:rsidRDefault="0027232C" w:rsidP="0027232C">
      <w:pPr>
        <w:rPr>
          <w:rFonts w:cstheme="minorHAnsi"/>
        </w:rPr>
      </w:pPr>
    </w:p>
    <w:p w14:paraId="033BC697" w14:textId="7777777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How do kidney stones form?</w:t>
      </w:r>
    </w:p>
    <w:p w14:paraId="273E4C73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The kidneys act as the body’s filtering system, the kidneys absorb the good chemicals and</w:t>
      </w:r>
    </w:p>
    <w:p w14:paraId="1C079719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minerals and get rid of the unwanted ones in our urine. If certain chemicals and minerals such</w:t>
      </w:r>
    </w:p>
    <w:p w14:paraId="6A3C50DA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as calcium oxalate, uric acid or phosphate build up in the kidneys, or in the urine they can form</w:t>
      </w:r>
    </w:p>
    <w:p w14:paraId="26F6B2EF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 xml:space="preserve">a stone. Calcium oxalate are the most common. Most stones start out </w:t>
      </w:r>
      <w:proofErr w:type="gramStart"/>
      <w:r w:rsidRPr="0027232C">
        <w:rPr>
          <w:rFonts w:cstheme="minorHAnsi"/>
        </w:rPr>
        <w:t>small in size</w:t>
      </w:r>
      <w:proofErr w:type="gramEnd"/>
      <w:r w:rsidRPr="0027232C">
        <w:rPr>
          <w:rFonts w:cstheme="minorHAnsi"/>
        </w:rPr>
        <w:t xml:space="preserve"> and grow</w:t>
      </w:r>
    </w:p>
    <w:p w14:paraId="613B3857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larger over time. The stones may stay in the kidney or travel down the ureter into the</w:t>
      </w:r>
    </w:p>
    <w:p w14:paraId="37ED4051" w14:textId="7B969E96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bladder.</w:t>
      </w:r>
    </w:p>
    <w:p w14:paraId="5C4EE843" w14:textId="0E35B7D0" w:rsidR="004C387B" w:rsidRPr="0027232C" w:rsidRDefault="004C387B" w:rsidP="0027232C">
      <w:pPr>
        <w:rPr>
          <w:rFonts w:cstheme="minorHAnsi"/>
          <w:i/>
          <w:iCs/>
        </w:rPr>
      </w:pPr>
      <w:r w:rsidRPr="005F2393">
        <w:rPr>
          <w:rFonts w:cstheme="minorHAnsi"/>
          <w:i/>
          <w:iCs/>
          <w:noProof/>
        </w:rPr>
        <w:drawing>
          <wp:inline distT="0" distB="0" distL="0" distR="0" wp14:anchorId="1B14538F" wp14:editId="400B57D7">
            <wp:extent cx="3436620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92DAF" w14:textId="3DD95ED6" w:rsidR="0027232C" w:rsidRPr="005F2393" w:rsidRDefault="00C3783A" w:rsidP="0027232C">
      <w:pPr>
        <w:rPr>
          <w:rFonts w:cstheme="minorHAnsi"/>
          <w:i/>
          <w:iCs/>
        </w:rPr>
      </w:pPr>
      <w:hyperlink r:id="rId9" w:history="1">
        <w:r w:rsidR="0027232C" w:rsidRPr="0027232C">
          <w:rPr>
            <w:rStyle w:val="Hyperlink"/>
            <w:rFonts w:cstheme="minorHAnsi"/>
            <w:i/>
            <w:iCs/>
          </w:rPr>
          <w:t>https://www.healthinfo.org.nz</w:t>
        </w:r>
      </w:hyperlink>
    </w:p>
    <w:p w14:paraId="5717FB07" w14:textId="4E0619BA" w:rsidR="004C387B" w:rsidRPr="005F2393" w:rsidRDefault="004C387B" w:rsidP="0027232C">
      <w:pPr>
        <w:rPr>
          <w:rFonts w:cstheme="minorHAnsi"/>
        </w:rPr>
      </w:pPr>
    </w:p>
    <w:p w14:paraId="5B15DAC5" w14:textId="77777777" w:rsidR="004C387B" w:rsidRPr="005F2393" w:rsidRDefault="004C387B" w:rsidP="0027232C">
      <w:pPr>
        <w:rPr>
          <w:rFonts w:cstheme="minorHAnsi"/>
        </w:rPr>
      </w:pPr>
    </w:p>
    <w:p w14:paraId="14106247" w14:textId="1E3F30B5" w:rsidR="004C387B" w:rsidRPr="005F2393" w:rsidRDefault="004C387B" w:rsidP="0027232C">
      <w:pPr>
        <w:rPr>
          <w:rFonts w:cstheme="minorHAnsi"/>
          <w:b/>
          <w:bCs/>
        </w:rPr>
      </w:pPr>
      <w:r w:rsidRPr="005F2393">
        <w:rPr>
          <w:rFonts w:cstheme="minorHAnsi"/>
          <w:b/>
          <w:bCs/>
          <w:noProof/>
        </w:rPr>
        <w:lastRenderedPageBreak/>
        <w:drawing>
          <wp:inline distT="0" distB="0" distL="0" distR="0" wp14:anchorId="0C2EFA65" wp14:editId="534F24AF">
            <wp:extent cx="2308860" cy="7924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4646" w14:textId="7076AE7A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What are some of the signs that you might have a kidney stone?</w:t>
      </w:r>
    </w:p>
    <w:p w14:paraId="7196D201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Pain is usually the first sign of a kidney stone. The pain usually begins when a stone</w:t>
      </w:r>
    </w:p>
    <w:p w14:paraId="420363D4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moves into your urinary tract. This can be a sharp pain in your back, just below your</w:t>
      </w:r>
    </w:p>
    <w:p w14:paraId="17199269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ribs, it can spread around to the front of your body and sometimes towards your groin.</w:t>
      </w:r>
    </w:p>
    <w:p w14:paraId="4B128A2E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Other symptoms include:</w:t>
      </w:r>
    </w:p>
    <w:p w14:paraId="214BDDDB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blood in your urine</w:t>
      </w:r>
    </w:p>
    <w:p w14:paraId="768AD78C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nausea and vomiting</w:t>
      </w:r>
    </w:p>
    <w:p w14:paraId="477C1084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shivers, sweating and fever, cloudy or bad smelling urine if you have an infection</w:t>
      </w:r>
    </w:p>
    <w:p w14:paraId="7D927F20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‘gravel’ in the urine, which is made of small uric acid stones</w:t>
      </w:r>
    </w:p>
    <w:p w14:paraId="7823F365" w14:textId="793C4F24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an urgent need to pass urine</w:t>
      </w:r>
    </w:p>
    <w:p w14:paraId="19B50B8C" w14:textId="0B7CCEC3" w:rsidR="004C387B" w:rsidRPr="005F2393" w:rsidRDefault="004C387B" w:rsidP="0027232C">
      <w:pPr>
        <w:rPr>
          <w:rFonts w:cstheme="minorHAnsi"/>
        </w:rPr>
      </w:pPr>
      <w:r w:rsidRPr="005F2393">
        <w:rPr>
          <w:rFonts w:cstheme="minorHAnsi"/>
          <w:noProof/>
        </w:rPr>
        <w:drawing>
          <wp:inline distT="0" distB="0" distL="0" distR="0" wp14:anchorId="79083666" wp14:editId="3FF740C6">
            <wp:extent cx="2552700" cy="2552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A53DE" w14:textId="77777777" w:rsidR="004C387B" w:rsidRPr="0027232C" w:rsidRDefault="004C387B" w:rsidP="0027232C">
      <w:pPr>
        <w:rPr>
          <w:rFonts w:cstheme="minorHAnsi"/>
          <w:i/>
          <w:iCs/>
          <w:color w:val="2F5496" w:themeColor="accent1" w:themeShade="BF"/>
        </w:rPr>
      </w:pPr>
    </w:p>
    <w:p w14:paraId="163D64CD" w14:textId="77777777" w:rsidR="0027232C" w:rsidRPr="0027232C" w:rsidRDefault="0027232C" w:rsidP="0027232C">
      <w:pPr>
        <w:rPr>
          <w:rFonts w:cstheme="minorHAnsi"/>
          <w:i/>
          <w:iCs/>
          <w:color w:val="2F5496" w:themeColor="accent1" w:themeShade="BF"/>
        </w:rPr>
      </w:pPr>
      <w:r w:rsidRPr="0027232C">
        <w:rPr>
          <w:rFonts w:cstheme="minorHAnsi"/>
          <w:i/>
          <w:iCs/>
          <w:color w:val="2F5496" w:themeColor="accent1" w:themeShade="BF"/>
        </w:rPr>
        <w:t>https://www.healthnavigator.org.nz</w:t>
      </w:r>
    </w:p>
    <w:p w14:paraId="4C50D0BB" w14:textId="7777777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What are the risk factors for kidney stones?</w:t>
      </w:r>
    </w:p>
    <w:p w14:paraId="536481FB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Not drinking enough fluid, becoming dehydrated</w:t>
      </w:r>
    </w:p>
    <w:p w14:paraId="51DB512D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Mineral imbalances in your body</w:t>
      </w:r>
    </w:p>
    <w:p w14:paraId="65C600C4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Some medicines used to treat other conditions such as diuretics and</w:t>
      </w:r>
    </w:p>
    <w:p w14:paraId="78183BBD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corticosteroids¹</w:t>
      </w:r>
    </w:p>
    <w:p w14:paraId="54B8A803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If you have had a kidney stone, you have an increased chance of getting a second</w:t>
      </w:r>
    </w:p>
    <w:p w14:paraId="4B1259B9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lastRenderedPageBreak/>
        <w:t>stone.</w:t>
      </w:r>
    </w:p>
    <w:p w14:paraId="1A08F7DC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If you are male, kidney stones are more common in men.</w:t>
      </w:r>
    </w:p>
    <w:p w14:paraId="65196ABE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Urinary tract infections</w:t>
      </w:r>
    </w:p>
    <w:p w14:paraId="1B20E13A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Family history of kidney stones</w:t>
      </w:r>
    </w:p>
    <w:p w14:paraId="576D3E9E" w14:textId="7777777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How are kidney stones treated?</w:t>
      </w:r>
    </w:p>
    <w:p w14:paraId="1E6C1002" w14:textId="0163EDB8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Often, it’s a matter of waiting anywhere between 4-6 weeks for the stone to pass, if the</w:t>
      </w:r>
      <w:r w:rsidR="004C387B" w:rsidRPr="005F2393">
        <w:rPr>
          <w:rFonts w:cstheme="minorHAnsi"/>
        </w:rPr>
        <w:t xml:space="preserve"> </w:t>
      </w:r>
      <w:r w:rsidRPr="0027232C">
        <w:rPr>
          <w:rFonts w:cstheme="minorHAnsi"/>
        </w:rPr>
        <w:t>pain in bearable.</w:t>
      </w:r>
      <w:r w:rsidRPr="005F2393">
        <w:rPr>
          <w:rFonts w:cstheme="minorHAnsi"/>
        </w:rPr>
        <w:t xml:space="preserve"> Pain relief is very effective. The pain relief medication is administrated by mouth or injection into the muscle or vein.</w:t>
      </w:r>
    </w:p>
    <w:p w14:paraId="332195B9" w14:textId="1EB1E8F0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Certain medications have been shown to improve the chance the stone will pass</w:t>
      </w:r>
      <w:r w:rsidRPr="005F2393">
        <w:rPr>
          <w:rFonts w:cstheme="minorHAnsi"/>
        </w:rPr>
        <w:t xml:space="preserve">, to the toilet. </w:t>
      </w:r>
    </w:p>
    <w:p w14:paraId="35D3108C" w14:textId="77777777" w:rsidR="004C387B" w:rsidRPr="005F2393" w:rsidRDefault="0027232C" w:rsidP="0027232C">
      <w:pPr>
        <w:rPr>
          <w:rFonts w:cstheme="minorHAnsi"/>
          <w:sz w:val="28"/>
          <w:szCs w:val="28"/>
        </w:rPr>
      </w:pPr>
      <w:r w:rsidRPr="005F2393">
        <w:rPr>
          <w:rFonts w:cstheme="minorHAnsi"/>
        </w:rPr>
        <w:t xml:space="preserve">Some types of stones (e.g. uric acid stones) can be dissolved. Stone can be dissolved by either taking medications by mouth; or a tube being placed through the skin into the kidney and a solution being injected. Most stones do not require surgery. If the stone is too large to pass, or the stone is associated with a urinary tract infection, or the stone blocks the drainage of urine flow, or is growing on serial monitoring either </w:t>
      </w:r>
      <w:r w:rsidRPr="005F2393">
        <w:rPr>
          <w:rFonts w:cstheme="minorHAnsi"/>
          <w:b/>
          <w:bCs/>
        </w:rPr>
        <w:t xml:space="preserve">surgery </w:t>
      </w:r>
      <w:r w:rsidRPr="005F2393">
        <w:rPr>
          <w:rFonts w:cstheme="minorHAnsi"/>
        </w:rPr>
        <w:t xml:space="preserve">or </w:t>
      </w:r>
      <w:r w:rsidRPr="005F2393">
        <w:rPr>
          <w:rFonts w:cstheme="minorHAnsi"/>
          <w:b/>
          <w:bCs/>
        </w:rPr>
        <w:t>lithotripsy</w:t>
      </w:r>
      <w:r w:rsidRPr="005F2393">
        <w:rPr>
          <w:rFonts w:cstheme="minorHAnsi"/>
        </w:rPr>
        <w:t xml:space="preserve"> will be needed.</w:t>
      </w:r>
      <w:r w:rsidR="004C387B" w:rsidRPr="005F2393">
        <w:rPr>
          <w:rFonts w:cstheme="minorHAnsi"/>
          <w:sz w:val="28"/>
          <w:szCs w:val="28"/>
        </w:rPr>
        <w:t xml:space="preserve"> </w:t>
      </w:r>
    </w:p>
    <w:p w14:paraId="22814A7E" w14:textId="77777777" w:rsidR="004C387B" w:rsidRPr="005F2393" w:rsidRDefault="004C387B" w:rsidP="0027232C">
      <w:pPr>
        <w:rPr>
          <w:rFonts w:cstheme="minorHAnsi"/>
          <w:b/>
          <w:bCs/>
        </w:rPr>
      </w:pPr>
      <w:r w:rsidRPr="005F2393">
        <w:rPr>
          <w:rFonts w:cstheme="minorHAnsi"/>
          <w:b/>
          <w:bCs/>
        </w:rPr>
        <w:t>What is the difference between surgery and lithotripsy?</w:t>
      </w:r>
    </w:p>
    <w:p w14:paraId="6870914C" w14:textId="56A2176B" w:rsidR="004C387B" w:rsidRPr="005F2393" w:rsidRDefault="004C387B" w:rsidP="0027232C">
      <w:pPr>
        <w:rPr>
          <w:rFonts w:cstheme="minorHAnsi"/>
        </w:rPr>
      </w:pPr>
      <w:r w:rsidRPr="005F2393">
        <w:rPr>
          <w:rFonts w:cstheme="minorHAnsi"/>
        </w:rPr>
        <w:t xml:space="preserve"> </w:t>
      </w:r>
      <w:r w:rsidRPr="005F2393">
        <w:rPr>
          <w:rFonts w:cstheme="minorHAnsi"/>
          <w:b/>
          <w:bCs/>
        </w:rPr>
        <w:t>E</w:t>
      </w:r>
      <w:r w:rsidRPr="005F2393">
        <w:rPr>
          <w:rFonts w:cstheme="minorHAnsi"/>
        </w:rPr>
        <w:t xml:space="preserve">xtracorporeal </w:t>
      </w:r>
      <w:r w:rsidRPr="005F2393">
        <w:rPr>
          <w:rFonts w:cstheme="minorHAnsi"/>
          <w:b/>
          <w:bCs/>
        </w:rPr>
        <w:t>S</w:t>
      </w:r>
      <w:r w:rsidRPr="005F2393">
        <w:rPr>
          <w:rFonts w:cstheme="minorHAnsi"/>
        </w:rPr>
        <w:t>hock</w:t>
      </w:r>
      <w:r w:rsidRPr="005F2393">
        <w:rPr>
          <w:rFonts w:cstheme="minorHAnsi"/>
          <w:b/>
          <w:bCs/>
        </w:rPr>
        <w:t>w</w:t>
      </w:r>
      <w:r w:rsidRPr="005F2393">
        <w:rPr>
          <w:rFonts w:cstheme="minorHAnsi"/>
        </w:rPr>
        <w:t xml:space="preserve">ave </w:t>
      </w:r>
      <w:r w:rsidRPr="005F2393">
        <w:rPr>
          <w:rFonts w:cstheme="minorHAnsi"/>
          <w:b/>
          <w:bCs/>
        </w:rPr>
        <w:t>L</w:t>
      </w:r>
      <w:r w:rsidRPr="005F2393">
        <w:rPr>
          <w:rFonts w:cstheme="minorHAnsi"/>
        </w:rPr>
        <w:t xml:space="preserve">ithotripsy (ESWL) - or lithotripsy for short - uses sound waves transmitted through the skin to break up the stone into pieces that can be passed out in the urine. </w:t>
      </w:r>
    </w:p>
    <w:p w14:paraId="58CB8C1B" w14:textId="77777777" w:rsidR="004C387B" w:rsidRPr="005F2393" w:rsidRDefault="004C387B" w:rsidP="0027232C">
      <w:pPr>
        <w:rPr>
          <w:rFonts w:cstheme="minorHAnsi"/>
        </w:rPr>
      </w:pPr>
      <w:r w:rsidRPr="005F2393">
        <w:rPr>
          <w:rFonts w:cstheme="minorHAnsi"/>
        </w:rPr>
        <w:t>Usually the fragments of stone following ESWL are passed in urine normally and so there can be further blood and pain noticed.</w:t>
      </w:r>
    </w:p>
    <w:p w14:paraId="0A4F23D1" w14:textId="77777777" w:rsidR="004C387B" w:rsidRPr="005F2393" w:rsidRDefault="004C387B" w:rsidP="0027232C">
      <w:pPr>
        <w:rPr>
          <w:rFonts w:cstheme="minorHAnsi"/>
        </w:rPr>
      </w:pPr>
      <w:r w:rsidRPr="005F2393">
        <w:rPr>
          <w:rFonts w:cstheme="minorHAnsi"/>
        </w:rPr>
        <w:t xml:space="preserve"> Sometimes the stone is too large to break up with ESWL, or not suitable for ESWL, and so</w:t>
      </w:r>
      <w:r w:rsidRPr="005F2393">
        <w:rPr>
          <w:rFonts w:cstheme="minorHAnsi"/>
          <w:sz w:val="23"/>
          <w:szCs w:val="23"/>
        </w:rPr>
        <w:t xml:space="preserve"> </w:t>
      </w:r>
      <w:r w:rsidRPr="005F2393">
        <w:rPr>
          <w:rFonts w:cstheme="minorHAnsi"/>
        </w:rPr>
        <w:t>surgery is required. Several weeks are usually required to fully recover from major stone surgery.</w:t>
      </w:r>
    </w:p>
    <w:p w14:paraId="0DB3DD8B" w14:textId="6792EB06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Your Urologist will discuss the different options with you.</w:t>
      </w:r>
    </w:p>
    <w:p w14:paraId="0F4396EE" w14:textId="77777777" w:rsidR="0027232C" w:rsidRPr="0027232C" w:rsidRDefault="0027232C" w:rsidP="0027232C">
      <w:pPr>
        <w:rPr>
          <w:rFonts w:cstheme="minorHAnsi"/>
        </w:rPr>
      </w:pPr>
    </w:p>
    <w:p w14:paraId="2900380E" w14:textId="7777777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What can I do to try and prevent kidney stones?</w:t>
      </w:r>
    </w:p>
    <w:p w14:paraId="6A153BEA" w14:textId="14763878" w:rsidR="004C387B" w:rsidRPr="005F2393" w:rsidRDefault="005F2393" w:rsidP="004C387B">
      <w:pPr>
        <w:rPr>
          <w:rFonts w:cstheme="minorHAnsi"/>
        </w:rPr>
      </w:pPr>
      <w:r>
        <w:rPr>
          <w:rFonts w:cstheme="minorHAnsi"/>
        </w:rPr>
        <w:t>T</w:t>
      </w:r>
      <w:r w:rsidR="0027232C" w:rsidRPr="0027232C">
        <w:rPr>
          <w:rFonts w:cstheme="minorHAnsi"/>
        </w:rPr>
        <w:t xml:space="preserve">o find out what type </w:t>
      </w:r>
      <w:r w:rsidR="004C387B" w:rsidRPr="005F2393">
        <w:rPr>
          <w:rFonts w:cstheme="minorHAnsi"/>
        </w:rPr>
        <w:t xml:space="preserve">of stone </w:t>
      </w:r>
      <w:r w:rsidR="0027232C" w:rsidRPr="0027232C">
        <w:rPr>
          <w:rFonts w:cstheme="minorHAnsi"/>
        </w:rPr>
        <w:t>you have</w:t>
      </w:r>
      <w:r w:rsidR="004C387B" w:rsidRPr="005F2393">
        <w:rPr>
          <w:rFonts w:cstheme="minorHAnsi"/>
        </w:rPr>
        <w:t xml:space="preserve"> pass the urine through a fine sieve (e.g. a handkerchief) to collect the stone, taking it to your doctor, and the stone being analysed at the laboratory can be useful in planning therapy and prevention. </w:t>
      </w:r>
    </w:p>
    <w:p w14:paraId="4978BE7F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X rays can be done to see where your stones are in your urinary tract</w:t>
      </w:r>
    </w:p>
    <w:p w14:paraId="3830D7A4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Blood tests can also be helpful to see if there is a medical cause</w:t>
      </w:r>
    </w:p>
    <w:p w14:paraId="44CD8FAF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From this information you may need to change your diet to help prevent stones</w:t>
      </w:r>
    </w:p>
    <w:p w14:paraId="1D0E1600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forming, but your specialist will advise you if this is the case and may refer you onto a</w:t>
      </w:r>
    </w:p>
    <w:p w14:paraId="406EC748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dietician if this is needed.</w:t>
      </w:r>
    </w:p>
    <w:p w14:paraId="74DFE15B" w14:textId="77777777" w:rsidR="0027232C" w:rsidRPr="0027232C" w:rsidRDefault="0027232C" w:rsidP="0027232C">
      <w:pPr>
        <w:rPr>
          <w:rFonts w:cstheme="minorHAnsi"/>
          <w:b/>
          <w:bCs/>
          <w:i/>
          <w:iCs/>
        </w:rPr>
      </w:pPr>
      <w:r w:rsidRPr="0027232C">
        <w:rPr>
          <w:rFonts w:cstheme="minorHAnsi"/>
          <w:b/>
          <w:bCs/>
        </w:rPr>
        <w:t xml:space="preserve">Some things you can do to help with kidney stones include </w:t>
      </w:r>
      <w:r w:rsidRPr="0027232C">
        <w:rPr>
          <w:rFonts w:cstheme="minorHAnsi"/>
          <w:b/>
          <w:bCs/>
          <w:i/>
          <w:iCs/>
        </w:rPr>
        <w:t>(as recommended by the</w:t>
      </w:r>
    </w:p>
    <w:p w14:paraId="4BD555D8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  <w:b/>
          <w:bCs/>
          <w:i/>
          <w:iCs/>
        </w:rPr>
        <w:t>Auckland DHB Kidney Stone Project Group 2016/In collaboration with Urology and Renal Services</w:t>
      </w:r>
      <w:r w:rsidRPr="0027232C">
        <w:rPr>
          <w:rFonts w:cstheme="minorHAnsi"/>
        </w:rPr>
        <w:t>)</w:t>
      </w:r>
    </w:p>
    <w:p w14:paraId="524B2DFD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Drink enough fluids, so that you are passing more than 2 litres in 2 hours</w:t>
      </w:r>
    </w:p>
    <w:p w14:paraId="293019AE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lastRenderedPageBreak/>
        <w:t>• Drink at least 3 litres of fluids (more if you exercise heavily or are in hot</w:t>
      </w:r>
    </w:p>
    <w:p w14:paraId="3555E8BA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weather)</w:t>
      </w:r>
    </w:p>
    <w:p w14:paraId="3BCDEA1B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Spread your fluid intake throughout the day and night (all drinks count – water,</w:t>
      </w:r>
    </w:p>
    <w:p w14:paraId="659AF309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coffee, tea, milk)</w:t>
      </w:r>
    </w:p>
    <w:p w14:paraId="046A8953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Drink more low sugar, sugar-free beverages</w:t>
      </w:r>
    </w:p>
    <w:p w14:paraId="0622DB98" w14:textId="323289BC" w:rsidR="0027232C" w:rsidRPr="005F2393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Drink beer, wine, spirits in moderation.</w:t>
      </w:r>
    </w:p>
    <w:p w14:paraId="57DAAFC9" w14:textId="77777777" w:rsidR="004C387B" w:rsidRPr="0027232C" w:rsidRDefault="004C387B" w:rsidP="0027232C">
      <w:pPr>
        <w:rPr>
          <w:rFonts w:cstheme="minorHAnsi"/>
        </w:rPr>
      </w:pPr>
    </w:p>
    <w:p w14:paraId="024F10AB" w14:textId="7777777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A variety of nutritious food daily is important this can include;</w:t>
      </w:r>
    </w:p>
    <w:p w14:paraId="2E3F174F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Plenty of fruits and vegetables</w:t>
      </w:r>
    </w:p>
    <w:p w14:paraId="456E0B77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Grain foods, mostly wholegrains</w:t>
      </w:r>
    </w:p>
    <w:p w14:paraId="29BAB5F0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Some milk and milk products</w:t>
      </w:r>
    </w:p>
    <w:p w14:paraId="7AE28CA1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Some legumes, nuts, fish, eggs, poultry, red meat</w:t>
      </w:r>
    </w:p>
    <w:p w14:paraId="6039F186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Choose and prepare foods that are low in salt with little or no added sugar.</w:t>
      </w:r>
    </w:p>
    <w:p w14:paraId="29F39765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• General guidelines from the Ministry of Health (see below) will benefit most</w:t>
      </w:r>
    </w:p>
    <w:p w14:paraId="0103BEE2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people who are at risk of kidney stones.</w:t>
      </w:r>
    </w:p>
    <w:p w14:paraId="07BE98A1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https://www.health.govt.nz/publication/eating-and-activity-guidelines-new-zealand-adults</w:t>
      </w:r>
    </w:p>
    <w:p w14:paraId="35F218A1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Achieve a healthy body weight by making good choices about what you eat and drink</w:t>
      </w:r>
    </w:p>
    <w:p w14:paraId="23A7AA0D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and be physically active to achieve and maintain a healthy body weight.</w:t>
      </w:r>
    </w:p>
    <w:p w14:paraId="72337083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Some people may require more specific nutrition care. A dietitian experienced in kidney</w:t>
      </w:r>
    </w:p>
    <w:p w14:paraId="3A704FD8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stone management can provide targeted nutrition therapy based on your type of stone,</w:t>
      </w:r>
    </w:p>
    <w:p w14:paraId="01B3EDDC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specific needs and stone risk factors.</w:t>
      </w:r>
    </w:p>
    <w:p w14:paraId="6EB8C2F9" w14:textId="77777777" w:rsidR="0027232C" w:rsidRPr="0027232C" w:rsidRDefault="0027232C" w:rsidP="0027232C">
      <w:pPr>
        <w:rPr>
          <w:rFonts w:cstheme="minorHAnsi"/>
          <w:b/>
          <w:bCs/>
        </w:rPr>
      </w:pPr>
      <w:r w:rsidRPr="0027232C">
        <w:rPr>
          <w:rFonts w:cstheme="minorHAnsi"/>
          <w:b/>
          <w:bCs/>
        </w:rPr>
        <w:t>References</w:t>
      </w:r>
    </w:p>
    <w:p w14:paraId="411CB130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1. Auckland DHB Kidney Stone Project Group 2016</w:t>
      </w:r>
    </w:p>
    <w:p w14:paraId="04C64A0B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2. https://www.health.govt.nz/publication/eating-and-activity-guidelines-new-zealand-adults</w:t>
      </w:r>
    </w:p>
    <w:p w14:paraId="46134609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3. https://www.southerncross.co.nz/group/medical-library/kidney-stones</w:t>
      </w:r>
    </w:p>
    <w:p w14:paraId="6C72B064" w14:textId="77777777" w:rsidR="0027232C" w:rsidRPr="0027232C" w:rsidRDefault="0027232C" w:rsidP="0027232C">
      <w:pPr>
        <w:rPr>
          <w:rFonts w:cstheme="minorHAnsi"/>
        </w:rPr>
      </w:pPr>
      <w:r w:rsidRPr="0027232C">
        <w:rPr>
          <w:rFonts w:cstheme="minorHAnsi"/>
        </w:rPr>
        <w:t>4. https://www.healthnavigator.org.nz</w:t>
      </w:r>
    </w:p>
    <w:p w14:paraId="06E5E677" w14:textId="77777777" w:rsidR="00736C99" w:rsidRPr="005F2393" w:rsidRDefault="0027232C" w:rsidP="0027232C">
      <w:pPr>
        <w:rPr>
          <w:rFonts w:cstheme="minorHAnsi"/>
        </w:rPr>
      </w:pPr>
      <w:r w:rsidRPr="005F2393">
        <w:rPr>
          <w:rFonts w:cstheme="minorHAnsi"/>
        </w:rPr>
        <w:t>5. https://www.healthinfo.org.nz</w:t>
      </w:r>
    </w:p>
    <w:sectPr w:rsidR="00736C99" w:rsidRPr="005F2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2C"/>
    <w:rsid w:val="0027232C"/>
    <w:rsid w:val="0028610A"/>
    <w:rsid w:val="004C387B"/>
    <w:rsid w:val="005F2393"/>
    <w:rsid w:val="00736C99"/>
    <w:rsid w:val="00C3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5398B"/>
  <w15:chartTrackingRefBased/>
  <w15:docId w15:val="{FD5A2210-1AD6-4A07-BD6A-B1FA4773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3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2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emf"/><Relationship Id="rId4" Type="http://schemas.openxmlformats.org/officeDocument/2006/relationships/styles" Target="styles.xml"/><Relationship Id="rId9" Type="http://schemas.openxmlformats.org/officeDocument/2006/relationships/hyperlink" Target="https://www.healthinfo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387057E2FFE749B7E581D544B60ABE" ma:contentTypeVersion="13" ma:contentTypeDescription="Create a new document." ma:contentTypeScope="" ma:versionID="4d90945f027cee1011d1824a228a4f6e">
  <xsd:schema xmlns:xsd="http://www.w3.org/2001/XMLSchema" xmlns:xs="http://www.w3.org/2001/XMLSchema" xmlns:p="http://schemas.microsoft.com/office/2006/metadata/properties" xmlns:ns3="5aef64a9-3084-4eb7-8120-4d0f243b25ff" xmlns:ns4="3ae1efd7-8947-4b74-acd4-eea8fb9e1a96" targetNamespace="http://schemas.microsoft.com/office/2006/metadata/properties" ma:root="true" ma:fieldsID="4f79478d5f8b1c4e4d877330dc1e3b5a" ns3:_="" ns4:_="">
    <xsd:import namespace="5aef64a9-3084-4eb7-8120-4d0f243b25ff"/>
    <xsd:import namespace="3ae1efd7-8947-4b74-acd4-eea8fb9e1a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f64a9-3084-4eb7-8120-4d0f243b2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1efd7-8947-4b74-acd4-eea8fb9e1a9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C2E378-D627-4BE5-ACC4-9E9C6BAA5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3675B7-BC3E-4722-8F65-8DC8FDA8A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f64a9-3084-4eb7-8120-4d0f243b25ff"/>
    <ds:schemaRef ds:uri="3ae1efd7-8947-4b74-acd4-eea8fb9e1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27D42-ADEF-4C10-9E60-12D5DE5A92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Fairbank</dc:creator>
  <cp:keywords/>
  <dc:description/>
  <cp:lastModifiedBy>Erica Fairbank</cp:lastModifiedBy>
  <cp:revision>2</cp:revision>
  <cp:lastPrinted>2020-02-04T00:07:00Z</cp:lastPrinted>
  <dcterms:created xsi:type="dcterms:W3CDTF">2020-02-27T20:46:00Z</dcterms:created>
  <dcterms:modified xsi:type="dcterms:W3CDTF">2020-02-27T20:46:00Z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0x010100A8387057E2FFE749B7E581D544B60ABE</vt:lpwstr>
  </property>
</Properties>
</file>